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B59B" w14:textId="6FE376B8" w:rsidR="00D97102" w:rsidRPr="006F5B12" w:rsidRDefault="00912B0D" w:rsidP="00D97102">
      <w:pPr>
        <w:spacing w:after="0" w:line="240" w:lineRule="auto"/>
        <w:jc w:val="center"/>
        <w:rPr>
          <w:rFonts w:ascii="Aharoni" w:hAnsi="Aharoni" w:cs="Aharoni" w:hint="cs"/>
          <w:b/>
          <w:bCs/>
          <w:noProof/>
          <w:color w:val="FF0000"/>
          <w:sz w:val="28"/>
          <w:szCs w:val="28"/>
        </w:rPr>
      </w:pPr>
      <w:r w:rsidRPr="006F5B12">
        <w:rPr>
          <w:rFonts w:ascii="Aharoni" w:hAnsi="Aharoni" w:cs="Aharoni" w:hint="cs"/>
          <w:b/>
          <w:bCs/>
          <w:noProof/>
          <w:color w:val="FF0000"/>
          <w:sz w:val="28"/>
          <w:szCs w:val="28"/>
        </w:rPr>
        <w:t xml:space="preserve">High Security Wireless Mobile Duress System </w:t>
      </w:r>
    </w:p>
    <w:p w14:paraId="754029D9" w14:textId="77777777" w:rsidR="00D97102" w:rsidRDefault="00D97102" w:rsidP="00967483">
      <w:pPr>
        <w:spacing w:after="0" w:line="240" w:lineRule="auto"/>
        <w:rPr>
          <w:noProof/>
        </w:rPr>
      </w:pPr>
    </w:p>
    <w:p w14:paraId="412B8ABE" w14:textId="77777777" w:rsidR="00D97102" w:rsidRDefault="00D97102" w:rsidP="00967483">
      <w:pPr>
        <w:spacing w:after="0" w:line="240" w:lineRule="auto"/>
        <w:rPr>
          <w:noProof/>
        </w:rPr>
      </w:pPr>
    </w:p>
    <w:p w14:paraId="232A8145" w14:textId="39926B4F" w:rsidR="00B05E8C" w:rsidRDefault="00B05E8C" w:rsidP="0096748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AU"/>
        </w:rPr>
      </w:pPr>
      <w:r>
        <w:rPr>
          <w:noProof/>
        </w:rPr>
        <w:drawing>
          <wp:inline distT="0" distB="0" distL="0" distR="0" wp14:anchorId="11ACBB66" wp14:editId="2A9E0169">
            <wp:extent cx="5731510" cy="3821775"/>
            <wp:effectExtent l="0" t="0" r="2540" b="7620"/>
            <wp:docPr id="2" name="Picture 2" descr="C:\Users\hagen.bahnemann\AppData\Local\Microsoft\Windows\INetCache\Content.Word\24836141900_1aa12899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gen.bahnemann\AppData\Local\Microsoft\Windows\INetCache\Content.Word\24836141900_1aa128991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EDC3" w14:textId="77777777" w:rsidR="00B05E8C" w:rsidRDefault="00B05E8C" w:rsidP="0096748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AU"/>
        </w:rPr>
      </w:pPr>
    </w:p>
    <w:p w14:paraId="1B872670" w14:textId="77777777" w:rsidR="00B05E8C" w:rsidRDefault="00B05E8C" w:rsidP="0096748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AU"/>
        </w:rPr>
      </w:pPr>
    </w:p>
    <w:p w14:paraId="2ADA4CF0" w14:textId="77777777" w:rsidR="00967483" w:rsidRPr="0041011B" w:rsidRDefault="001873C3" w:rsidP="0096748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AU"/>
        </w:rPr>
      </w:pPr>
      <w:r w:rsidRPr="0041011B">
        <w:rPr>
          <w:rFonts w:ascii="Times New Roman" w:eastAsia="Times New Roman" w:hAnsi="Times New Roman" w:cs="Times New Roman"/>
          <w:b/>
          <w:i/>
          <w:lang w:eastAsia="en-AU"/>
        </w:rPr>
        <w:t xml:space="preserve">Security &amp; Technology Services completes advanced Wireless Duress </w:t>
      </w:r>
      <w:r w:rsidR="00531905" w:rsidRPr="0041011B">
        <w:rPr>
          <w:rFonts w:ascii="Times New Roman" w:eastAsia="Times New Roman" w:hAnsi="Times New Roman" w:cs="Times New Roman"/>
          <w:b/>
          <w:i/>
          <w:lang w:eastAsia="en-AU"/>
        </w:rPr>
        <w:t xml:space="preserve">installation at the </w:t>
      </w:r>
      <w:r w:rsidR="00967483" w:rsidRPr="00967483">
        <w:rPr>
          <w:rFonts w:ascii="Times New Roman" w:eastAsia="Times New Roman" w:hAnsi="Times New Roman" w:cs="Times New Roman"/>
          <w:b/>
          <w:i/>
          <w:lang w:eastAsia="en-AU"/>
        </w:rPr>
        <w:t>Tamarind Centre</w:t>
      </w:r>
      <w:r w:rsidR="00973E78" w:rsidRPr="0041011B">
        <w:rPr>
          <w:rFonts w:ascii="Times New Roman" w:eastAsia="Times New Roman" w:hAnsi="Times New Roman" w:cs="Times New Roman"/>
          <w:b/>
          <w:i/>
          <w:lang w:eastAsia="en-AU"/>
        </w:rPr>
        <w:t xml:space="preserve"> </w:t>
      </w:r>
      <w:r w:rsidR="00531905" w:rsidRPr="0041011B">
        <w:rPr>
          <w:rFonts w:ascii="Times New Roman" w:eastAsia="Times New Roman" w:hAnsi="Times New Roman" w:cs="Times New Roman"/>
          <w:b/>
          <w:i/>
          <w:lang w:eastAsia="en-AU"/>
        </w:rPr>
        <w:t xml:space="preserve">Health Clinic </w:t>
      </w:r>
      <w:r w:rsidR="00973E78" w:rsidRPr="0041011B">
        <w:rPr>
          <w:rFonts w:ascii="Times New Roman" w:eastAsia="Times New Roman" w:hAnsi="Times New Roman" w:cs="Times New Roman"/>
          <w:b/>
          <w:i/>
          <w:lang w:eastAsia="en-AU"/>
        </w:rPr>
        <w:t>Complex</w:t>
      </w:r>
      <w:r w:rsidR="00531905" w:rsidRPr="0041011B">
        <w:rPr>
          <w:rFonts w:ascii="Times New Roman" w:eastAsia="Times New Roman" w:hAnsi="Times New Roman" w:cs="Times New Roman"/>
          <w:b/>
          <w:i/>
          <w:lang w:eastAsia="en-AU"/>
        </w:rPr>
        <w:t xml:space="preserve"> in Darwin.</w:t>
      </w:r>
    </w:p>
    <w:p w14:paraId="13C65A26" w14:textId="77777777" w:rsidR="00531905" w:rsidRPr="0041011B" w:rsidRDefault="00531905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</w:p>
    <w:p w14:paraId="3B7D17CE" w14:textId="77777777" w:rsidR="00352CF3" w:rsidRPr="0041011B" w:rsidRDefault="00352CF3" w:rsidP="00352CF3">
      <w:pPr>
        <w:pStyle w:val="BodyText"/>
        <w:rPr>
          <w:rFonts w:ascii="Times New Roman" w:eastAsia="Times New Roman" w:hAnsi="Times New Roman" w:cs="Times New Roman"/>
          <w:lang w:eastAsia="en-AU"/>
        </w:rPr>
      </w:pPr>
      <w:r w:rsidRPr="004A78E8">
        <w:rPr>
          <w:rFonts w:ascii="Times New Roman" w:eastAsia="Times New Roman" w:hAnsi="Times New Roman" w:cs="Times New Roman"/>
          <w:lang w:eastAsia="en-AU"/>
        </w:rPr>
        <w:t xml:space="preserve">Healthcare workers are at high risk of assault by patients suffering from mental illness, drug and alcohol abuse. </w:t>
      </w:r>
      <w:r>
        <w:rPr>
          <w:rFonts w:ascii="Times New Roman" w:eastAsia="Times New Roman" w:hAnsi="Times New Roman" w:cs="Times New Roman"/>
          <w:lang w:eastAsia="en-AU"/>
        </w:rPr>
        <w:t>S</w:t>
      </w:r>
      <w:r w:rsidRPr="004A78E8">
        <w:rPr>
          <w:rFonts w:ascii="Times New Roman" w:eastAsia="Times New Roman" w:hAnsi="Times New Roman" w:cs="Times New Roman"/>
          <w:lang w:eastAsia="en-AU"/>
        </w:rPr>
        <w:t xml:space="preserve">ystem </w:t>
      </w:r>
      <w:r>
        <w:rPr>
          <w:rFonts w:ascii="Times New Roman" w:eastAsia="Times New Roman" w:hAnsi="Times New Roman" w:cs="Times New Roman"/>
          <w:lang w:eastAsia="en-AU"/>
        </w:rPr>
        <w:t>that provide</w:t>
      </w:r>
      <w:r w:rsidRPr="004A78E8">
        <w:rPr>
          <w:rFonts w:ascii="Times New Roman" w:eastAsia="Times New Roman" w:hAnsi="Times New Roman" w:cs="Times New Roman"/>
          <w:lang w:eastAsia="en-AU"/>
        </w:rPr>
        <w:t xml:space="preserve"> Life-saving </w:t>
      </w:r>
      <w:r>
        <w:rPr>
          <w:rFonts w:ascii="Times New Roman" w:eastAsia="Times New Roman" w:hAnsi="Times New Roman" w:cs="Times New Roman"/>
          <w:lang w:eastAsia="en-AU"/>
        </w:rPr>
        <w:t>alarms</w:t>
      </w:r>
      <w:r w:rsidRPr="004A78E8">
        <w:rPr>
          <w:rFonts w:ascii="Times New Roman" w:eastAsia="Times New Roman" w:hAnsi="Times New Roman" w:cs="Times New Roman"/>
          <w:lang w:eastAsia="en-AU"/>
        </w:rPr>
        <w:t xml:space="preserve"> to alert security and site personnel quickly, safely and efficiently of threats or potential violen</w:t>
      </w:r>
      <w:r>
        <w:rPr>
          <w:rFonts w:ascii="Times New Roman" w:eastAsia="Times New Roman" w:hAnsi="Times New Roman" w:cs="Times New Roman"/>
          <w:lang w:eastAsia="en-AU"/>
        </w:rPr>
        <w:t>ce are critical</w:t>
      </w:r>
      <w:r w:rsidR="00FF53E0">
        <w:rPr>
          <w:rFonts w:ascii="Times New Roman" w:eastAsia="Times New Roman" w:hAnsi="Times New Roman" w:cs="Times New Roman"/>
          <w:lang w:eastAsia="en-AU"/>
        </w:rPr>
        <w:t xml:space="preserve"> to protecting personnel </w:t>
      </w:r>
      <w:r>
        <w:rPr>
          <w:rFonts w:ascii="Times New Roman" w:eastAsia="Times New Roman" w:hAnsi="Times New Roman" w:cs="Times New Roman"/>
          <w:lang w:eastAsia="en-AU"/>
        </w:rPr>
        <w:t>in high risk environments.</w:t>
      </w:r>
    </w:p>
    <w:p w14:paraId="490715EC" w14:textId="77777777" w:rsidR="00352CF3" w:rsidRDefault="00352CF3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</w:p>
    <w:p w14:paraId="2FE0E1A4" w14:textId="2B24A2CF" w:rsidR="00352CF3" w:rsidRPr="0041011B" w:rsidRDefault="00531905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  <w:r w:rsidRPr="0041011B">
        <w:rPr>
          <w:rFonts w:ascii="Times New Roman" w:eastAsia="Times New Roman" w:hAnsi="Times New Roman" w:cs="Times New Roman"/>
          <w:lang w:eastAsia="en-AU"/>
        </w:rPr>
        <w:t xml:space="preserve">In April 2017 Security &amp; Technology Services (STS) was awarded a contract by the Northern Territory Government to </w:t>
      </w:r>
      <w:r w:rsidR="00474515" w:rsidRPr="0041011B">
        <w:rPr>
          <w:rFonts w:ascii="Times New Roman" w:eastAsia="Times New Roman" w:hAnsi="Times New Roman" w:cs="Times New Roman"/>
          <w:lang w:eastAsia="en-AU"/>
        </w:rPr>
        <w:t xml:space="preserve">provide an advanced wireless duress and tracking system 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 xml:space="preserve">for the safety of health workers and staff </w:t>
      </w:r>
      <w:r w:rsidR="00474515" w:rsidRPr="0041011B">
        <w:rPr>
          <w:rFonts w:ascii="Times New Roman" w:eastAsia="Times New Roman" w:hAnsi="Times New Roman" w:cs="Times New Roman"/>
          <w:lang w:eastAsia="en-AU"/>
        </w:rPr>
        <w:t xml:space="preserve">at 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>a</w:t>
      </w:r>
      <w:r w:rsidR="00474515" w:rsidRPr="0041011B">
        <w:rPr>
          <w:rFonts w:ascii="Times New Roman" w:eastAsia="Times New Roman" w:hAnsi="Times New Roman" w:cs="Times New Roman"/>
          <w:lang w:eastAsia="en-AU"/>
        </w:rPr>
        <w:t xml:space="preserve"> health comple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 xml:space="preserve">x in Darwin. </w:t>
      </w:r>
      <w:bookmarkStart w:id="0" w:name="Start"/>
      <w:bookmarkEnd w:id="0"/>
      <w:r w:rsidR="00946C9B" w:rsidRPr="0041011B">
        <w:rPr>
          <w:rFonts w:ascii="Times New Roman" w:eastAsia="Times New Roman" w:hAnsi="Times New Roman" w:cs="Times New Roman"/>
          <w:lang w:eastAsia="en-AU"/>
        </w:rPr>
        <w:t>The e</w:t>
      </w:r>
      <w:r w:rsidR="00967483" w:rsidRPr="0041011B">
        <w:rPr>
          <w:rFonts w:ascii="Times New Roman" w:eastAsia="Times New Roman" w:hAnsi="Times New Roman" w:cs="Times New Roman"/>
          <w:lang w:eastAsia="en-AU"/>
        </w:rPr>
        <w:t xml:space="preserve">xisting wireless duress system at 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>the</w:t>
      </w:r>
      <w:r w:rsidR="00967483" w:rsidRPr="0041011B">
        <w:rPr>
          <w:rFonts w:ascii="Times New Roman" w:eastAsia="Times New Roman" w:hAnsi="Times New Roman" w:cs="Times New Roman"/>
          <w:lang w:eastAsia="en-AU"/>
        </w:rPr>
        <w:t xml:space="preserve"> centre 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>was</w:t>
      </w:r>
      <w:r w:rsidR="00967483" w:rsidRPr="0041011B">
        <w:rPr>
          <w:rFonts w:ascii="Times New Roman" w:eastAsia="Times New Roman" w:hAnsi="Times New Roman" w:cs="Times New Roman"/>
          <w:lang w:eastAsia="en-AU"/>
        </w:rPr>
        <w:t xml:space="preserve"> replaced with 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 xml:space="preserve">a solution by </w:t>
      </w:r>
      <w:r w:rsidR="00352CF3">
        <w:rPr>
          <w:rFonts w:ascii="Times New Roman" w:eastAsia="Times New Roman" w:hAnsi="Times New Roman" w:cs="Times New Roman"/>
          <w:lang w:eastAsia="en-AU"/>
        </w:rPr>
        <w:t>Protrac iD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 xml:space="preserve">, which </w:t>
      </w:r>
      <w:r w:rsidR="00967483" w:rsidRPr="0041011B">
        <w:rPr>
          <w:rFonts w:ascii="Times New Roman" w:eastAsia="Times New Roman" w:hAnsi="Times New Roman" w:cs="Times New Roman"/>
          <w:lang w:eastAsia="en-AU"/>
        </w:rPr>
        <w:t>include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 xml:space="preserve">d </w:t>
      </w:r>
      <w:r w:rsidR="00352CF3">
        <w:rPr>
          <w:rFonts w:ascii="Times New Roman" w:eastAsia="Times New Roman" w:hAnsi="Times New Roman" w:cs="Times New Roman"/>
          <w:lang w:eastAsia="en-AU"/>
        </w:rPr>
        <w:t>Protrac iD</w:t>
      </w:r>
      <w:r w:rsidR="00946C9B" w:rsidRPr="0041011B">
        <w:rPr>
          <w:rFonts w:ascii="Times New Roman" w:eastAsia="Times New Roman" w:hAnsi="Times New Roman" w:cs="Times New Roman"/>
          <w:lang w:eastAsia="en-AU"/>
        </w:rPr>
        <w:t xml:space="preserve"> </w:t>
      </w:r>
      <w:r w:rsidR="00967483" w:rsidRPr="0041011B">
        <w:rPr>
          <w:rFonts w:ascii="Times New Roman" w:eastAsia="Times New Roman" w:hAnsi="Times New Roman" w:cs="Times New Roman"/>
          <w:lang w:eastAsia="en-AU"/>
        </w:rPr>
        <w:t>AssetTrac software and networked RFID readers to monitor 3-in-1 Duress/Id cards carried by staff.</w:t>
      </w:r>
    </w:p>
    <w:p w14:paraId="613D216D" w14:textId="77777777" w:rsidR="00967483" w:rsidRPr="0041011B" w:rsidRDefault="00967483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</w:p>
    <w:p w14:paraId="01382C11" w14:textId="77777777" w:rsidR="00502043" w:rsidRDefault="00946C9B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  <w:r w:rsidRPr="0041011B">
        <w:rPr>
          <w:rFonts w:ascii="Times New Roman" w:eastAsia="Times New Roman" w:hAnsi="Times New Roman" w:cs="Times New Roman"/>
          <w:lang w:eastAsia="en-AU"/>
        </w:rPr>
        <w:t xml:space="preserve">The solution provides Real Time Locating System (RTLS) that keeps track of the current location of </w:t>
      </w:r>
      <w:r w:rsidR="00352CF3">
        <w:rPr>
          <w:rFonts w:ascii="Times New Roman" w:eastAsia="Times New Roman" w:hAnsi="Times New Roman" w:cs="Times New Roman"/>
          <w:lang w:eastAsia="en-AU"/>
        </w:rPr>
        <w:t>Protrac iD</w:t>
      </w:r>
      <w:r w:rsidRPr="0041011B">
        <w:rPr>
          <w:rFonts w:ascii="Times New Roman" w:eastAsia="Times New Roman" w:hAnsi="Times New Roman" w:cs="Times New Roman"/>
          <w:lang w:eastAsia="en-AU"/>
        </w:rPr>
        <w:t xml:space="preserve"> tags carried by and associated with individual </w:t>
      </w:r>
      <w:r w:rsidR="00746410">
        <w:rPr>
          <w:rFonts w:ascii="Times New Roman" w:eastAsia="Times New Roman" w:hAnsi="Times New Roman" w:cs="Times New Roman"/>
          <w:lang w:eastAsia="en-AU"/>
        </w:rPr>
        <w:t>personnel</w:t>
      </w:r>
      <w:r w:rsidR="00CC5361" w:rsidRPr="0041011B">
        <w:rPr>
          <w:rFonts w:ascii="Times New Roman" w:eastAsia="Times New Roman" w:hAnsi="Times New Roman" w:cs="Times New Roman"/>
          <w:lang w:eastAsia="en-AU"/>
        </w:rPr>
        <w:t>, provides duress alert function</w:t>
      </w:r>
      <w:r w:rsidR="00746410">
        <w:rPr>
          <w:rFonts w:ascii="Times New Roman" w:eastAsia="Times New Roman" w:hAnsi="Times New Roman" w:cs="Times New Roman"/>
          <w:lang w:eastAsia="en-AU"/>
        </w:rPr>
        <w:t>ality</w:t>
      </w:r>
      <w:r w:rsidR="00CC5361" w:rsidRPr="0041011B">
        <w:rPr>
          <w:rFonts w:ascii="Times New Roman" w:eastAsia="Times New Roman" w:hAnsi="Times New Roman" w:cs="Times New Roman"/>
          <w:lang w:eastAsia="en-AU"/>
        </w:rPr>
        <w:t xml:space="preserve"> through an integrated duress button within the tag and</w:t>
      </w:r>
      <w:r w:rsidR="00746410">
        <w:rPr>
          <w:rFonts w:ascii="Times New Roman" w:eastAsia="Times New Roman" w:hAnsi="Times New Roman" w:cs="Times New Roman"/>
          <w:lang w:eastAsia="en-AU"/>
        </w:rPr>
        <w:t xml:space="preserve"> can </w:t>
      </w:r>
      <w:r w:rsidR="00CC5361" w:rsidRPr="0041011B">
        <w:rPr>
          <w:rFonts w:ascii="Times New Roman" w:eastAsia="Times New Roman" w:hAnsi="Times New Roman" w:cs="Times New Roman"/>
          <w:lang w:eastAsia="en-AU"/>
        </w:rPr>
        <w:t xml:space="preserve">also </w:t>
      </w:r>
      <w:r w:rsidR="00746410">
        <w:rPr>
          <w:rFonts w:ascii="Times New Roman" w:eastAsia="Times New Roman" w:hAnsi="Times New Roman" w:cs="Times New Roman"/>
          <w:lang w:eastAsia="en-AU"/>
        </w:rPr>
        <w:t xml:space="preserve">be </w:t>
      </w:r>
      <w:r w:rsidR="00CC5361" w:rsidRPr="0041011B">
        <w:rPr>
          <w:rFonts w:ascii="Times New Roman" w:eastAsia="Times New Roman" w:hAnsi="Times New Roman" w:cs="Times New Roman"/>
          <w:lang w:eastAsia="en-AU"/>
        </w:rPr>
        <w:t xml:space="preserve">used as the primary ID card for security access control systems. </w:t>
      </w:r>
    </w:p>
    <w:p w14:paraId="62FF3701" w14:textId="77777777" w:rsidR="00502043" w:rsidRDefault="00502043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</w:p>
    <w:p w14:paraId="73EE0F5B" w14:textId="77777777" w:rsidR="00746410" w:rsidRDefault="00746410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The system assists in protect personnel by providing them with the ability to alert others that they’re in trouble and need assistance. The system </w:t>
      </w:r>
      <w:r w:rsidR="00502043">
        <w:rPr>
          <w:rFonts w:ascii="Times New Roman" w:eastAsia="Times New Roman" w:hAnsi="Times New Roman" w:cs="Times New Roman"/>
          <w:lang w:eastAsia="en-AU"/>
        </w:rPr>
        <w:t>will initiate</w:t>
      </w:r>
      <w:r>
        <w:rPr>
          <w:rFonts w:ascii="Times New Roman" w:eastAsia="Times New Roman" w:hAnsi="Times New Roman" w:cs="Times New Roman"/>
          <w:lang w:eastAsia="en-AU"/>
        </w:rPr>
        <w:t xml:space="preserve"> audible and visual alarms and provides a</w:t>
      </w:r>
      <w:r w:rsidR="000E2558">
        <w:rPr>
          <w:rFonts w:ascii="Times New Roman" w:eastAsia="Times New Roman" w:hAnsi="Times New Roman" w:cs="Times New Roman"/>
          <w:lang w:eastAsia="en-AU"/>
        </w:rPr>
        <w:t xml:space="preserve"> Real-Time</w:t>
      </w:r>
      <w:r>
        <w:rPr>
          <w:rFonts w:ascii="Times New Roman" w:eastAsia="Times New Roman" w:hAnsi="Times New Roman" w:cs="Times New Roman"/>
          <w:lang w:eastAsia="en-AU"/>
        </w:rPr>
        <w:t xml:space="preserve"> location of the person in trouble on a </w:t>
      </w:r>
      <w:r w:rsidR="000E2558">
        <w:rPr>
          <w:rFonts w:ascii="Times New Roman" w:eastAsia="Times New Roman" w:hAnsi="Times New Roman" w:cs="Times New Roman"/>
          <w:lang w:eastAsia="en-AU"/>
        </w:rPr>
        <w:t xml:space="preserve">display monitored </w:t>
      </w:r>
      <w:r w:rsidR="00A2795D">
        <w:rPr>
          <w:rFonts w:ascii="Times New Roman" w:eastAsia="Times New Roman" w:hAnsi="Times New Roman" w:cs="Times New Roman"/>
          <w:lang w:eastAsia="en-AU"/>
        </w:rPr>
        <w:t xml:space="preserve">site map of the building </w:t>
      </w:r>
      <w:r w:rsidR="00502043">
        <w:rPr>
          <w:rFonts w:ascii="Times New Roman" w:eastAsia="Times New Roman" w:hAnsi="Times New Roman" w:cs="Times New Roman"/>
          <w:lang w:eastAsia="en-AU"/>
        </w:rPr>
        <w:t>as well as having</w:t>
      </w:r>
      <w:r>
        <w:rPr>
          <w:rFonts w:ascii="Times New Roman" w:eastAsia="Times New Roman" w:hAnsi="Times New Roman" w:cs="Times New Roman"/>
          <w:lang w:eastAsia="en-AU"/>
        </w:rPr>
        <w:t xml:space="preserve"> the capability to send emails or SMS messages with the </w:t>
      </w:r>
      <w:r w:rsidR="00502043">
        <w:rPr>
          <w:rFonts w:ascii="Times New Roman" w:eastAsia="Times New Roman" w:hAnsi="Times New Roman" w:cs="Times New Roman"/>
          <w:lang w:eastAsia="en-AU"/>
        </w:rPr>
        <w:t xml:space="preserve">location details. </w:t>
      </w:r>
      <w:r w:rsidR="00CB3161">
        <w:rPr>
          <w:rFonts w:ascii="Times New Roman" w:eastAsia="Times New Roman" w:hAnsi="Times New Roman" w:cs="Times New Roman"/>
          <w:lang w:eastAsia="en-AU"/>
        </w:rPr>
        <w:t xml:space="preserve">The real time tracking of functionality also provides valuable information as the location of personnel during an evacuation or site-wide threat. </w:t>
      </w:r>
      <w:r w:rsidR="00502043">
        <w:rPr>
          <w:rFonts w:ascii="Times New Roman" w:eastAsia="Times New Roman" w:hAnsi="Times New Roman" w:cs="Times New Roman"/>
          <w:lang w:eastAsia="en-AU"/>
        </w:rPr>
        <w:t>The system can be configured to provide voice alarm systems including the location of personnel in trouble.</w:t>
      </w:r>
    </w:p>
    <w:p w14:paraId="6E266C91" w14:textId="77777777" w:rsidR="00A91906" w:rsidRDefault="00196876" w:rsidP="00967483">
      <w:pPr>
        <w:pStyle w:val="BodyText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With the support of Protrac iD, STS </w:t>
      </w:r>
      <w:r w:rsidR="0041011B" w:rsidRPr="0041011B">
        <w:rPr>
          <w:rFonts w:ascii="Times New Roman" w:eastAsia="Times New Roman" w:hAnsi="Times New Roman" w:cs="Times New Roman"/>
          <w:lang w:eastAsia="en-AU"/>
        </w:rPr>
        <w:t xml:space="preserve">have received great feedback from management onsite in regard </w:t>
      </w:r>
      <w:r w:rsidR="0041011B">
        <w:rPr>
          <w:rFonts w:ascii="Times New Roman" w:eastAsia="Times New Roman" w:hAnsi="Times New Roman" w:cs="Times New Roman"/>
          <w:lang w:eastAsia="en-AU"/>
        </w:rPr>
        <w:t xml:space="preserve">STS’s personnel and the </w:t>
      </w:r>
      <w:r w:rsidR="0041011B" w:rsidRPr="0041011B">
        <w:rPr>
          <w:rFonts w:ascii="Times New Roman" w:eastAsia="Times New Roman" w:hAnsi="Times New Roman" w:cs="Times New Roman"/>
          <w:lang w:eastAsia="en-AU"/>
        </w:rPr>
        <w:t xml:space="preserve">performance of </w:t>
      </w:r>
      <w:r>
        <w:rPr>
          <w:rFonts w:ascii="Times New Roman" w:eastAsia="Times New Roman" w:hAnsi="Times New Roman" w:cs="Times New Roman"/>
          <w:lang w:eastAsia="en-AU"/>
        </w:rPr>
        <w:t>solution</w:t>
      </w:r>
      <w:r w:rsidR="0041011B">
        <w:rPr>
          <w:rFonts w:ascii="Times New Roman" w:eastAsia="Times New Roman" w:hAnsi="Times New Roman" w:cs="Times New Roman"/>
          <w:lang w:eastAsia="en-AU"/>
        </w:rPr>
        <w:t>.</w:t>
      </w:r>
    </w:p>
    <w:p w14:paraId="6BE78F0B" w14:textId="0220C666" w:rsidR="00CD315D" w:rsidRPr="0021694F" w:rsidRDefault="00196876" w:rsidP="0021694F">
      <w:pPr>
        <w:pStyle w:val="BodyText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STS are an approved</w:t>
      </w:r>
      <w:r w:rsidR="00746410">
        <w:rPr>
          <w:rFonts w:ascii="Times New Roman" w:eastAsia="Times New Roman" w:hAnsi="Times New Roman" w:cs="Times New Roman"/>
          <w:lang w:eastAsia="en-AU"/>
        </w:rPr>
        <w:t xml:space="preserve"> </w:t>
      </w:r>
      <w:r w:rsidR="00352CF3">
        <w:rPr>
          <w:rFonts w:ascii="Times New Roman" w:eastAsia="Times New Roman" w:hAnsi="Times New Roman" w:cs="Times New Roman"/>
          <w:lang w:eastAsia="en-AU"/>
        </w:rPr>
        <w:t>Protrac iD</w:t>
      </w:r>
      <w:r w:rsidR="00746410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partner</w:t>
      </w:r>
      <w:r w:rsidR="00502043">
        <w:rPr>
          <w:rFonts w:ascii="Times New Roman" w:eastAsia="Times New Roman" w:hAnsi="Times New Roman" w:cs="Times New Roman"/>
          <w:lang w:eastAsia="en-AU"/>
        </w:rPr>
        <w:t>.</w:t>
      </w:r>
      <w:r w:rsidR="00A92E9A">
        <w:rPr>
          <w:rFonts w:ascii="Times New Roman" w:eastAsia="Times New Roman" w:hAnsi="Times New Roman" w:cs="Times New Roman"/>
          <w:lang w:eastAsia="en-AU"/>
        </w:rPr>
        <w:t xml:space="preserve"> </w:t>
      </w:r>
      <w:r w:rsidR="00AA3059">
        <w:rPr>
          <w:rFonts w:ascii="Times New Roman" w:eastAsia="Times New Roman" w:hAnsi="Times New Roman" w:cs="Times New Roman"/>
          <w:lang w:eastAsia="en-AU"/>
        </w:rPr>
        <w:t>(</w:t>
      </w:r>
      <w:r w:rsidR="00AA3059" w:rsidRPr="0041011B">
        <w:rPr>
          <w:rFonts w:ascii="Times New Roman" w:eastAsia="Times New Roman" w:hAnsi="Times New Roman" w:cs="Times New Roman"/>
          <w:lang w:eastAsia="en-AU"/>
        </w:rPr>
        <w:t>Security &amp; Technology Services (STS)</w:t>
      </w:r>
      <w:r w:rsidR="00AA3059">
        <w:rPr>
          <w:rFonts w:ascii="Times New Roman" w:eastAsia="Times New Roman" w:hAnsi="Times New Roman" w:cs="Times New Roman"/>
          <w:lang w:eastAsia="en-AU"/>
        </w:rPr>
        <w:t xml:space="preserve"> are part of the Optic Security Grou</w:t>
      </w:r>
      <w:r w:rsidR="002E62FD">
        <w:rPr>
          <w:rFonts w:ascii="Times New Roman" w:eastAsia="Times New Roman" w:hAnsi="Times New Roman" w:cs="Times New Roman"/>
          <w:lang w:eastAsia="en-AU"/>
        </w:rPr>
        <w:t>p)</w:t>
      </w:r>
    </w:p>
    <w:sectPr w:rsidR="00CD315D" w:rsidRPr="0021694F" w:rsidSect="00B05E8C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4D1D" w14:textId="77777777" w:rsidR="00BA711F" w:rsidRDefault="00BA711F" w:rsidP="00B05E8C">
      <w:pPr>
        <w:spacing w:after="0" w:line="240" w:lineRule="auto"/>
      </w:pPr>
      <w:r>
        <w:separator/>
      </w:r>
    </w:p>
  </w:endnote>
  <w:endnote w:type="continuationSeparator" w:id="0">
    <w:p w14:paraId="735D3718" w14:textId="77777777" w:rsidR="00BA711F" w:rsidRDefault="00BA711F" w:rsidP="00B0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C04" w14:textId="77777777" w:rsidR="00BA711F" w:rsidRDefault="00BA711F" w:rsidP="00B05E8C">
      <w:pPr>
        <w:spacing w:after="0" w:line="240" w:lineRule="auto"/>
      </w:pPr>
      <w:r>
        <w:separator/>
      </w:r>
    </w:p>
  </w:footnote>
  <w:footnote w:type="continuationSeparator" w:id="0">
    <w:p w14:paraId="60A55107" w14:textId="77777777" w:rsidR="00BA711F" w:rsidRDefault="00BA711F" w:rsidP="00B0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3"/>
    <w:rsid w:val="00022740"/>
    <w:rsid w:val="0007443E"/>
    <w:rsid w:val="000C037E"/>
    <w:rsid w:val="000E2558"/>
    <w:rsid w:val="00141847"/>
    <w:rsid w:val="001552DD"/>
    <w:rsid w:val="001873C3"/>
    <w:rsid w:val="00196876"/>
    <w:rsid w:val="001B7F67"/>
    <w:rsid w:val="0021694F"/>
    <w:rsid w:val="002E62FD"/>
    <w:rsid w:val="00352CF3"/>
    <w:rsid w:val="0041011B"/>
    <w:rsid w:val="00420619"/>
    <w:rsid w:val="00474515"/>
    <w:rsid w:val="004A78E8"/>
    <w:rsid w:val="004B75F9"/>
    <w:rsid w:val="004C6C8A"/>
    <w:rsid w:val="00502043"/>
    <w:rsid w:val="00531905"/>
    <w:rsid w:val="00532701"/>
    <w:rsid w:val="0054340B"/>
    <w:rsid w:val="006F5B12"/>
    <w:rsid w:val="00746410"/>
    <w:rsid w:val="00912B0D"/>
    <w:rsid w:val="00946C9B"/>
    <w:rsid w:val="00967483"/>
    <w:rsid w:val="00973E78"/>
    <w:rsid w:val="009E7921"/>
    <w:rsid w:val="00A235BC"/>
    <w:rsid w:val="00A2795D"/>
    <w:rsid w:val="00A27B82"/>
    <w:rsid w:val="00A91906"/>
    <w:rsid w:val="00A92E9A"/>
    <w:rsid w:val="00AA3059"/>
    <w:rsid w:val="00B05E8C"/>
    <w:rsid w:val="00BA711F"/>
    <w:rsid w:val="00CB3161"/>
    <w:rsid w:val="00CC5361"/>
    <w:rsid w:val="00CD315D"/>
    <w:rsid w:val="00D14A0E"/>
    <w:rsid w:val="00D97102"/>
    <w:rsid w:val="00ED6434"/>
    <w:rsid w:val="00F339BC"/>
    <w:rsid w:val="00FE7455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0EC19"/>
  <w15:chartTrackingRefBased/>
  <w15:docId w15:val="{441B6770-ABF5-4748-9534-CF6F3693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Text Char"/>
    <w:link w:val="BodyText"/>
    <w:locked/>
    <w:rsid w:val="00967483"/>
    <w:rPr>
      <w:rFonts w:ascii="Arial" w:hAnsi="Arial" w:cs="Arial"/>
    </w:rPr>
  </w:style>
  <w:style w:type="paragraph" w:customStyle="1" w:styleId="BodyText">
    <w:name w:val="BodyText"/>
    <w:basedOn w:val="Normal"/>
    <w:link w:val="BodyTextChar"/>
    <w:rsid w:val="00967483"/>
    <w:pPr>
      <w:spacing w:before="60" w:after="60" w:line="240" w:lineRule="auto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9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C536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pecialamp">
    <w:name w:val="special_amp"/>
    <w:basedOn w:val="DefaultParagraphFont"/>
    <w:rsid w:val="00CC5361"/>
  </w:style>
  <w:style w:type="character" w:customStyle="1" w:styleId="js">
    <w:name w:val="js"/>
    <w:basedOn w:val="DefaultParagraphFont"/>
    <w:rsid w:val="00502043"/>
  </w:style>
  <w:style w:type="paragraph" w:styleId="BalloonText">
    <w:name w:val="Balloon Text"/>
    <w:basedOn w:val="Normal"/>
    <w:link w:val="BalloonTextChar"/>
    <w:uiPriority w:val="99"/>
    <w:semiHidden/>
    <w:unhideWhenUsed/>
    <w:rsid w:val="00A2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8C"/>
  </w:style>
  <w:style w:type="paragraph" w:styleId="Footer">
    <w:name w:val="footer"/>
    <w:basedOn w:val="Normal"/>
    <w:link w:val="FooterChar"/>
    <w:uiPriority w:val="99"/>
    <w:unhideWhenUsed/>
    <w:rsid w:val="00B0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8817d-8b5c-466a-a451-a5ebb54c4d01">
      <Terms xmlns="http://schemas.microsoft.com/office/infopath/2007/PartnerControls"/>
    </lcf76f155ced4ddcb4097134ff3c332f>
    <TaxCatchAll xmlns="5f288652-38bc-4aa5-937e-ba77860e7cd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3E46414AFBC46B759A0E4D936B3D6" ma:contentTypeVersion="15" ma:contentTypeDescription="Create a new document." ma:contentTypeScope="" ma:versionID="aad4d9938965069d3b3831e840a3d246">
  <xsd:schema xmlns:xsd="http://www.w3.org/2001/XMLSchema" xmlns:xs="http://www.w3.org/2001/XMLSchema" xmlns:p="http://schemas.microsoft.com/office/2006/metadata/properties" xmlns:ns2="5f288652-38bc-4aa5-937e-ba77860e7cda" xmlns:ns3="16e8817d-8b5c-466a-a451-a5ebb54c4d01" targetNamespace="http://schemas.microsoft.com/office/2006/metadata/properties" ma:root="true" ma:fieldsID="af97d9133e3bc70157d70802761bb86c" ns2:_="" ns3:_="">
    <xsd:import namespace="5f288652-38bc-4aa5-937e-ba77860e7cda"/>
    <xsd:import namespace="16e8817d-8b5c-466a-a451-a5ebb54c4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8652-38bc-4aa5-937e-ba77860e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d33bc-4dda-4eda-86f8-53f7a48f5496}" ma:internalName="TaxCatchAll" ma:showField="CatchAllData" ma:web="5f288652-38bc-4aa5-937e-ba77860e7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817d-8b5c-466a-a451-a5ebb54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7f5872-09cf-4bb5-8133-3364143aa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8BE6D-8BCD-49CC-9F3A-12C7344F1937}">
  <ds:schemaRefs>
    <ds:schemaRef ds:uri="http://schemas.microsoft.com/office/2006/metadata/properties"/>
    <ds:schemaRef ds:uri="http://schemas.microsoft.com/office/infopath/2007/PartnerControls"/>
    <ds:schemaRef ds:uri="16e8817d-8b5c-466a-a451-a5ebb54c4d01"/>
    <ds:schemaRef ds:uri="5f288652-38bc-4aa5-937e-ba77860e7cda"/>
  </ds:schemaRefs>
</ds:datastoreItem>
</file>

<file path=customXml/itemProps2.xml><?xml version="1.0" encoding="utf-8"?>
<ds:datastoreItem xmlns:ds="http://schemas.openxmlformats.org/officeDocument/2006/customXml" ds:itemID="{F235165D-2962-40E0-AAF3-E53C75500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B3202-F1AD-4B61-A236-7CC8C1F04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2D370-B037-4059-AF5E-0291CE9F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8652-38bc-4aa5-937e-ba77860e7cda"/>
    <ds:schemaRef ds:uri="16e8817d-8b5c-466a-a451-a5ebb54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Bahnemann</dc:creator>
  <cp:keywords/>
  <dc:description/>
  <cp:lastModifiedBy>Roger Whyborn</cp:lastModifiedBy>
  <cp:revision>9</cp:revision>
  <cp:lastPrinted>2017-08-29T04:06:00Z</cp:lastPrinted>
  <dcterms:created xsi:type="dcterms:W3CDTF">2023-02-08T03:27:00Z</dcterms:created>
  <dcterms:modified xsi:type="dcterms:W3CDTF">2023-02-08T03:33:00Z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0x0101002113E46414AFBC46B759A0E4D936B3D6</vt:lpwstr>
  </property>
  <property fmtid="{D5CDD505-2E9C-101B-9397-08002B2CF9AE}" pid="3" name="MediaServiceImageTags">
    <vt:lpwstr/>
  </property>
</Properties>
</file>